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2751" w14:textId="64390A83" w:rsidR="007F4A31" w:rsidRDefault="00D43955" w:rsidP="00D43955">
      <w:pPr>
        <w:jc w:val="center"/>
      </w:pPr>
      <w:r>
        <w:object w:dxaOrig="13515" w:dyaOrig="10170" w14:anchorId="5CB9F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95.4pt" o:ole="" fillcolor="window">
            <v:imagedata r:id="rId7" o:title=""/>
          </v:shape>
          <o:OLEObject Type="Embed" ProgID="MSPhotoEd.3" ShapeID="_x0000_i1025" DrawAspect="Content" ObjectID="_1764576471" r:id="rId8"/>
        </w:object>
      </w:r>
    </w:p>
    <w:p w14:paraId="654D6085" w14:textId="77777777" w:rsidR="00D43955" w:rsidRPr="00C64514" w:rsidRDefault="00D43955" w:rsidP="00D43955">
      <w:pPr>
        <w:pStyle w:val="yiv1502643017msonormal"/>
        <w:spacing w:before="0" w:beforeAutospacing="0" w:after="0" w:afterAutospacing="0"/>
        <w:jc w:val="center"/>
        <w:rPr>
          <w:b/>
          <w:bCs/>
          <w:sz w:val="32"/>
          <w:szCs w:val="32"/>
        </w:rPr>
      </w:pPr>
      <w:r w:rsidRPr="00C64514">
        <w:rPr>
          <w:b/>
          <w:bCs/>
          <w:sz w:val="32"/>
          <w:szCs w:val="32"/>
        </w:rPr>
        <w:t>Approval Process</w:t>
      </w:r>
    </w:p>
    <w:p w14:paraId="647CCB72" w14:textId="77777777" w:rsidR="00D43955" w:rsidRDefault="00D43955" w:rsidP="00D43955">
      <w:pPr>
        <w:pStyle w:val="yiv1502643017msonormal"/>
        <w:spacing w:before="0" w:beforeAutospacing="0" w:after="0" w:afterAutospacing="0"/>
        <w:jc w:val="center"/>
        <w:rPr>
          <w:b/>
          <w:bCs/>
          <w:sz w:val="32"/>
          <w:szCs w:val="32"/>
        </w:rPr>
      </w:pPr>
      <w:r>
        <w:rPr>
          <w:b/>
          <w:bCs/>
          <w:sz w:val="32"/>
          <w:szCs w:val="32"/>
        </w:rPr>
        <w:t>F</w:t>
      </w:r>
      <w:r w:rsidRPr="00C64514">
        <w:rPr>
          <w:b/>
          <w:bCs/>
          <w:sz w:val="32"/>
          <w:szCs w:val="32"/>
        </w:rPr>
        <w:t>or</w:t>
      </w:r>
      <w:r>
        <w:rPr>
          <w:b/>
          <w:bCs/>
          <w:sz w:val="32"/>
          <w:szCs w:val="32"/>
        </w:rPr>
        <w:t xml:space="preserve"> A </w:t>
      </w:r>
      <w:r w:rsidRPr="00C64514">
        <w:rPr>
          <w:b/>
          <w:bCs/>
          <w:sz w:val="32"/>
          <w:szCs w:val="32"/>
        </w:rPr>
        <w:t xml:space="preserve">New Ready Mixed Concrete Facility </w:t>
      </w:r>
    </w:p>
    <w:p w14:paraId="5CADEE26" w14:textId="77777777" w:rsidR="00D43955" w:rsidRPr="00C64514" w:rsidRDefault="00D43955" w:rsidP="00D43955">
      <w:pPr>
        <w:pStyle w:val="yiv1502643017msonormal"/>
        <w:spacing w:before="0" w:beforeAutospacing="0" w:after="0" w:afterAutospacing="0"/>
        <w:jc w:val="center"/>
        <w:rPr>
          <w:b/>
          <w:bCs/>
          <w:sz w:val="32"/>
          <w:szCs w:val="32"/>
        </w:rPr>
      </w:pPr>
    </w:p>
    <w:p w14:paraId="37F8F7F6" w14:textId="653EEEC8" w:rsidR="00D43955" w:rsidRDefault="00D43955" w:rsidP="00D43955">
      <w:pPr>
        <w:rPr>
          <w:sz w:val="24"/>
          <w:szCs w:val="24"/>
        </w:rPr>
      </w:pPr>
      <w:r>
        <w:rPr>
          <w:sz w:val="24"/>
          <w:szCs w:val="24"/>
        </w:rPr>
        <w:t>The following process is intended for Ready Mixed Concrete producers who are requesting to supply structural and incidental concrete to NCDOT projects and are not currently on the “NCDOT Approved Producer List”.  This process is also applicable for facilities which may have been removed from the approved list more than three months and request re-approval.</w:t>
      </w:r>
    </w:p>
    <w:p w14:paraId="69CEFF07" w14:textId="77777777" w:rsidR="00D43955" w:rsidRDefault="00D43955" w:rsidP="00D43955">
      <w:pPr>
        <w:pStyle w:val="yiv1502643017msonormal"/>
        <w:spacing w:before="0" w:beforeAutospacing="0" w:after="0" w:afterAutospacing="0"/>
        <w:rPr>
          <w:sz w:val="24"/>
          <w:szCs w:val="24"/>
        </w:rPr>
      </w:pPr>
      <w:r>
        <w:rPr>
          <w:sz w:val="24"/>
          <w:szCs w:val="24"/>
        </w:rPr>
        <w:t xml:space="preserve">This process does not apply to PCCP, Precast, Prestress, or Volumetric operations. </w:t>
      </w:r>
    </w:p>
    <w:p w14:paraId="44880925" w14:textId="482FB8BD" w:rsidR="00D43955" w:rsidRDefault="00D43955" w:rsidP="00D43955">
      <w:pPr>
        <w:pStyle w:val="yiv1502643017msonormal"/>
        <w:spacing w:before="0" w:beforeAutospacing="0" w:after="0" w:afterAutospacing="0"/>
        <w:rPr>
          <w:sz w:val="24"/>
          <w:szCs w:val="24"/>
        </w:rPr>
      </w:pPr>
      <w:r>
        <w:rPr>
          <w:sz w:val="24"/>
          <w:szCs w:val="24"/>
        </w:rPr>
        <w:t xml:space="preserve"> </w:t>
      </w:r>
    </w:p>
    <w:p w14:paraId="53502429" w14:textId="3BC3CA2C" w:rsidR="00D43955" w:rsidRPr="00D43955" w:rsidRDefault="00D43955" w:rsidP="00D43955">
      <w:pPr>
        <w:pStyle w:val="ListParagraph"/>
        <w:numPr>
          <w:ilvl w:val="0"/>
          <w:numId w:val="1"/>
        </w:numPr>
      </w:pPr>
      <w:r>
        <w:rPr>
          <w:sz w:val="24"/>
          <w:szCs w:val="24"/>
        </w:rPr>
        <w:t>Each</w:t>
      </w:r>
      <w:r w:rsidRPr="00294646">
        <w:rPr>
          <w:sz w:val="24"/>
          <w:szCs w:val="24"/>
        </w:rPr>
        <w:t xml:space="preserve"> Ready Mixed Concrete </w:t>
      </w:r>
      <w:r w:rsidRPr="00294646">
        <w:rPr>
          <w:sz w:val="24"/>
          <w:szCs w:val="24"/>
        </w:rPr>
        <w:t>producer is</w:t>
      </w:r>
      <w:r w:rsidRPr="00294646">
        <w:rPr>
          <w:sz w:val="24"/>
          <w:szCs w:val="24"/>
        </w:rPr>
        <w:t xml:space="preserve"> responsible for successfully passing </w:t>
      </w:r>
      <w:r>
        <w:rPr>
          <w:sz w:val="24"/>
          <w:szCs w:val="24"/>
        </w:rPr>
        <w:t>a</w:t>
      </w:r>
      <w:r w:rsidRPr="00294646">
        <w:rPr>
          <w:sz w:val="24"/>
          <w:szCs w:val="24"/>
        </w:rPr>
        <w:t xml:space="preserve"> third-party inspection.  </w:t>
      </w:r>
      <w:r w:rsidRPr="00936944">
        <w:rPr>
          <w:rFonts w:eastAsia="Times New Roman"/>
          <w:sz w:val="24"/>
          <w:szCs w:val="24"/>
        </w:rPr>
        <w:t>Th</w:t>
      </w:r>
      <w:r>
        <w:rPr>
          <w:rFonts w:eastAsia="Times New Roman"/>
          <w:sz w:val="24"/>
          <w:szCs w:val="24"/>
        </w:rPr>
        <w:t>is</w:t>
      </w:r>
      <w:r w:rsidRPr="00936944">
        <w:rPr>
          <w:rFonts w:eastAsia="Times New Roman"/>
          <w:sz w:val="24"/>
          <w:szCs w:val="24"/>
        </w:rPr>
        <w:t xml:space="preserve"> </w:t>
      </w:r>
      <w:r w:rsidRPr="00294646">
        <w:rPr>
          <w:rFonts w:eastAsia="Times New Roman"/>
          <w:sz w:val="24"/>
          <w:szCs w:val="24"/>
        </w:rPr>
        <w:t>third-party</w:t>
      </w:r>
      <w:r w:rsidRPr="00936944">
        <w:rPr>
          <w:rFonts w:eastAsia="Times New Roman"/>
          <w:sz w:val="24"/>
          <w:szCs w:val="24"/>
        </w:rPr>
        <w:t xml:space="preserve"> inspection is conducted by the National Ready Mix</w:t>
      </w:r>
      <w:r>
        <w:rPr>
          <w:rFonts w:eastAsia="Times New Roman"/>
          <w:sz w:val="24"/>
          <w:szCs w:val="24"/>
        </w:rPr>
        <w:t>ed</w:t>
      </w:r>
      <w:r w:rsidRPr="00936944">
        <w:rPr>
          <w:rFonts w:eastAsia="Times New Roman"/>
          <w:sz w:val="24"/>
          <w:szCs w:val="24"/>
        </w:rPr>
        <w:t xml:space="preserve"> Concrete Association (NRMCA).  The following link can be utilized to find an approved NRMCA inspector in </w:t>
      </w:r>
      <w:r>
        <w:rPr>
          <w:rFonts w:eastAsia="Times New Roman"/>
          <w:sz w:val="24"/>
          <w:szCs w:val="24"/>
        </w:rPr>
        <w:t xml:space="preserve">the local </w:t>
      </w:r>
      <w:r w:rsidRPr="00936944">
        <w:rPr>
          <w:rFonts w:eastAsia="Times New Roman"/>
          <w:sz w:val="24"/>
          <w:szCs w:val="24"/>
        </w:rPr>
        <w:t>area</w:t>
      </w:r>
      <w:r>
        <w:rPr>
          <w:rFonts w:eastAsia="Times New Roman"/>
          <w:sz w:val="24"/>
          <w:szCs w:val="24"/>
        </w:rPr>
        <w:t>:</w:t>
      </w:r>
    </w:p>
    <w:p w14:paraId="39491143" w14:textId="5FD2A107" w:rsidR="00D43955" w:rsidRPr="00D43955" w:rsidRDefault="00D43955" w:rsidP="00D43955">
      <w:pPr>
        <w:pStyle w:val="ListParagraph"/>
      </w:pPr>
      <w:hyperlink r:id="rId9" w:history="1">
        <w:r w:rsidRPr="00936944">
          <w:rPr>
            <w:rStyle w:val="Hyperlink"/>
            <w:rFonts w:eastAsia="Times New Roman"/>
            <w:sz w:val="24"/>
            <w:szCs w:val="24"/>
          </w:rPr>
          <w:t>https://www.nrmca.org/certifications/plant-and-truck-certification-program/</w:t>
        </w:r>
      </w:hyperlink>
      <w:r w:rsidRPr="00294646">
        <w:rPr>
          <w:sz w:val="24"/>
          <w:szCs w:val="24"/>
        </w:rPr>
        <w:t>.</w:t>
      </w:r>
      <w:r>
        <w:rPr>
          <w:sz w:val="24"/>
          <w:szCs w:val="24"/>
        </w:rPr>
        <w:t xml:space="preserve">  The producer’s quality control manager shall contact NRMCA and request this inspection.</w:t>
      </w:r>
    </w:p>
    <w:p w14:paraId="630FC10A" w14:textId="77777777" w:rsidR="00D43955" w:rsidRDefault="00D43955" w:rsidP="00D43955">
      <w:pPr>
        <w:pStyle w:val="yiv1502643017msonormal"/>
        <w:numPr>
          <w:ilvl w:val="0"/>
          <w:numId w:val="1"/>
        </w:numPr>
        <w:spacing w:before="0" w:beforeAutospacing="0" w:after="0" w:afterAutospacing="0"/>
        <w:rPr>
          <w:sz w:val="24"/>
          <w:szCs w:val="24"/>
        </w:rPr>
      </w:pPr>
      <w:r>
        <w:rPr>
          <w:sz w:val="24"/>
          <w:szCs w:val="24"/>
        </w:rPr>
        <w:t xml:space="preserve">During </w:t>
      </w:r>
      <w:r w:rsidRPr="00D43955">
        <w:rPr>
          <w:rFonts w:asciiTheme="minorHAnsi" w:hAnsiTheme="minorHAnsi" w:cstheme="minorHAnsi"/>
          <w:sz w:val="24"/>
          <w:szCs w:val="24"/>
        </w:rPr>
        <w:t>the</w:t>
      </w:r>
      <w:r>
        <w:rPr>
          <w:sz w:val="24"/>
          <w:szCs w:val="24"/>
        </w:rPr>
        <w:t xml:space="preserve"> third-party inspection, the NRMCA inspector must conduct the “NCDOT Addendum”.  The producer must meet all required sections successfully to be approved. </w:t>
      </w:r>
    </w:p>
    <w:p w14:paraId="4EFEAA92" w14:textId="3DFB0C32" w:rsidR="00D43955" w:rsidRPr="00D43955" w:rsidRDefault="00D43955" w:rsidP="00D43955">
      <w:pPr>
        <w:pStyle w:val="yiv1502643017msonormal"/>
        <w:spacing w:before="0" w:beforeAutospacing="0" w:after="0" w:afterAutospacing="0"/>
        <w:ind w:left="720"/>
        <w:rPr>
          <w:sz w:val="20"/>
          <w:szCs w:val="20"/>
        </w:rPr>
      </w:pPr>
      <w:r w:rsidRPr="00D43955">
        <w:rPr>
          <w:sz w:val="20"/>
          <w:szCs w:val="20"/>
        </w:rPr>
        <w:t xml:space="preserve"> </w:t>
      </w:r>
    </w:p>
    <w:p w14:paraId="2F39F501" w14:textId="77777777" w:rsidR="00D43955" w:rsidRPr="00D43955" w:rsidRDefault="00D43955" w:rsidP="00AB7EF5">
      <w:pPr>
        <w:pStyle w:val="ListParagraph"/>
        <w:numPr>
          <w:ilvl w:val="0"/>
          <w:numId w:val="1"/>
        </w:numPr>
        <w:spacing w:before="120"/>
      </w:pPr>
      <w:r w:rsidRPr="000B3221">
        <w:rPr>
          <w:sz w:val="24"/>
          <w:szCs w:val="24"/>
        </w:rPr>
        <w:t>Upon successful completion of the 3</w:t>
      </w:r>
      <w:r w:rsidRPr="000B3221">
        <w:rPr>
          <w:sz w:val="24"/>
          <w:szCs w:val="24"/>
          <w:vertAlign w:val="superscript"/>
        </w:rPr>
        <w:t>rd</w:t>
      </w:r>
      <w:r w:rsidRPr="000B3221">
        <w:rPr>
          <w:sz w:val="24"/>
          <w:szCs w:val="24"/>
        </w:rPr>
        <w:t xml:space="preserve"> party inspection, the </w:t>
      </w:r>
      <w:r>
        <w:rPr>
          <w:sz w:val="24"/>
          <w:szCs w:val="24"/>
        </w:rPr>
        <w:t>producer’s quality control manager shall</w:t>
      </w:r>
      <w:r w:rsidRPr="000B3221">
        <w:rPr>
          <w:sz w:val="24"/>
          <w:szCs w:val="24"/>
        </w:rPr>
        <w:t xml:space="preserve"> submit all documents to NRMCA for final approval.    </w:t>
      </w:r>
    </w:p>
    <w:p w14:paraId="5D78FC7B" w14:textId="77777777" w:rsidR="00D43955" w:rsidRPr="00D43955" w:rsidRDefault="00D43955" w:rsidP="00D43955">
      <w:pPr>
        <w:pStyle w:val="ListParagraph"/>
        <w:rPr>
          <w:sz w:val="6"/>
          <w:szCs w:val="6"/>
        </w:rPr>
      </w:pPr>
    </w:p>
    <w:p w14:paraId="2A6D3EB3" w14:textId="279DE638" w:rsidR="00D43955" w:rsidRPr="00B63EDC" w:rsidRDefault="00D43955" w:rsidP="00AB7EF5">
      <w:pPr>
        <w:pStyle w:val="yiv1502643017msolistparagraph"/>
        <w:numPr>
          <w:ilvl w:val="0"/>
          <w:numId w:val="1"/>
        </w:numPr>
        <w:spacing w:before="120" w:beforeAutospacing="0"/>
        <w:rPr>
          <w:rFonts w:eastAsia="Times New Roman"/>
          <w:sz w:val="2"/>
          <w:szCs w:val="2"/>
        </w:rPr>
      </w:pPr>
      <w:r w:rsidRPr="00D43955">
        <w:rPr>
          <w:rFonts w:eastAsia="Times New Roman"/>
          <w:sz w:val="24"/>
          <w:szCs w:val="24"/>
        </w:rPr>
        <w:t xml:space="preserve">After the producer’s quality control manager requests the third-party inspection, the producer’s certified Mix Design technician shall submit individual concrete mix designs for Pre-approval.  These mix designs shall be sent via email to: </w:t>
      </w:r>
      <w:bookmarkStart w:id="0" w:name="_Hlk153205452"/>
      <w:r w:rsidRPr="00BA3B04">
        <w:fldChar w:fldCharType="begin"/>
      </w:r>
      <w:r w:rsidRPr="00D43955">
        <w:rPr>
          <w:sz w:val="24"/>
          <w:szCs w:val="24"/>
        </w:rPr>
        <w:instrText>HYPERLINK "mailto:Concretedesigns@ncdot.gov" \t "_blank"</w:instrText>
      </w:r>
      <w:r w:rsidRPr="00BA3B04">
        <w:fldChar w:fldCharType="separate"/>
      </w:r>
      <w:r w:rsidRPr="00D43955">
        <w:rPr>
          <w:rStyle w:val="Hyperlink"/>
          <w:rFonts w:eastAsia="Times New Roman"/>
          <w:sz w:val="24"/>
          <w:szCs w:val="24"/>
        </w:rPr>
        <w:t>Concretedesigns@ncdot.gov</w:t>
      </w:r>
      <w:r w:rsidRPr="00D43955">
        <w:rPr>
          <w:rStyle w:val="Hyperlink"/>
          <w:rFonts w:eastAsia="Times New Roman"/>
          <w:sz w:val="24"/>
          <w:szCs w:val="24"/>
        </w:rPr>
        <w:fldChar w:fldCharType="end"/>
      </w:r>
      <w:r w:rsidRPr="00D43955">
        <w:rPr>
          <w:rFonts w:eastAsia="Times New Roman"/>
          <w:sz w:val="24"/>
          <w:szCs w:val="24"/>
        </w:rPr>
        <w:t>.</w:t>
      </w:r>
      <w:bookmarkEnd w:id="0"/>
      <w:r w:rsidRPr="00D43955">
        <w:rPr>
          <w:rFonts w:eastAsia="Times New Roman"/>
          <w:sz w:val="24"/>
          <w:szCs w:val="24"/>
        </w:rPr>
        <w:t xml:space="preserve">  When submitting for a new facility, the Ready Mix</w:t>
      </w:r>
      <w:r w:rsidRPr="00D43955">
        <w:rPr>
          <w:rFonts w:eastAsia="Times New Roman"/>
          <w:sz w:val="24"/>
          <w:szCs w:val="24"/>
        </w:rPr>
        <w:t>ed Concrete</w:t>
      </w:r>
      <w:r w:rsidRPr="00D43955">
        <w:rPr>
          <w:rFonts w:eastAsia="Times New Roman"/>
          <w:sz w:val="24"/>
          <w:szCs w:val="24"/>
        </w:rPr>
        <w:t xml:space="preserve"> Facility number (RM#) will be noted as “New Facility”. A</w:t>
      </w:r>
      <w:r w:rsidRPr="00D43955">
        <w:rPr>
          <w:rFonts w:eastAsia="Times New Roman"/>
          <w:sz w:val="24"/>
          <w:szCs w:val="24"/>
        </w:rPr>
        <w:t>n</w:t>
      </w:r>
      <w:r w:rsidRPr="00D43955">
        <w:rPr>
          <w:rFonts w:eastAsia="Times New Roman"/>
          <w:sz w:val="24"/>
          <w:szCs w:val="24"/>
        </w:rPr>
        <w:t xml:space="preserve"> RM# will be granted after the final registration of the facility. </w:t>
      </w:r>
      <w:r w:rsidRPr="00D43955">
        <w:rPr>
          <w:rFonts w:eastAsia="Times New Roman"/>
          <w:sz w:val="6"/>
          <w:szCs w:val="6"/>
        </w:rPr>
        <w:t xml:space="preserve">   </w:t>
      </w:r>
      <w:r>
        <w:rPr>
          <w:rFonts w:eastAsia="Times New Roman"/>
          <w:sz w:val="6"/>
          <w:szCs w:val="6"/>
        </w:rPr>
        <w:t xml:space="preserve">        </w:t>
      </w:r>
      <w:r w:rsidRPr="00B63EDC">
        <w:rPr>
          <w:rFonts w:eastAsia="Times New Roman"/>
          <w:sz w:val="6"/>
          <w:szCs w:val="6"/>
        </w:rPr>
        <w:t xml:space="preserve">                                                         </w:t>
      </w:r>
    </w:p>
    <w:p w14:paraId="202A86CD" w14:textId="4572AD75" w:rsidR="00D43955" w:rsidRPr="00B63EDC" w:rsidRDefault="00B63EDC" w:rsidP="00AB7EF5">
      <w:pPr>
        <w:pStyle w:val="yiv1502643017msolistparagraph"/>
        <w:numPr>
          <w:ilvl w:val="0"/>
          <w:numId w:val="1"/>
        </w:numPr>
        <w:spacing w:before="240" w:beforeAutospacing="0"/>
        <w:rPr>
          <w:rFonts w:eastAsia="Times New Roman"/>
          <w:sz w:val="2"/>
          <w:szCs w:val="2"/>
        </w:rPr>
      </w:pPr>
      <w:r>
        <w:rPr>
          <w:rFonts w:eastAsia="Times New Roman"/>
          <w:sz w:val="24"/>
          <w:szCs w:val="24"/>
        </w:rPr>
        <w:t>The producer’s quality control manager shall complete the “Ownership Form”.</w:t>
      </w:r>
      <w:r w:rsidRPr="00B63EDC">
        <w:rPr>
          <w:rFonts w:eastAsia="Times New Roman"/>
          <w:sz w:val="24"/>
          <w:szCs w:val="24"/>
        </w:rPr>
        <w:t xml:space="preserve">   </w:t>
      </w:r>
      <w:r w:rsidR="00D43955" w:rsidRPr="00B63EDC">
        <w:rPr>
          <w:rFonts w:eastAsia="Times New Roman"/>
          <w:sz w:val="6"/>
          <w:szCs w:val="6"/>
        </w:rPr>
        <w:t xml:space="preserve">                                                                                                                                                                                                                                                                                                                                                                                                                                                                                                                                                                                           </w:t>
      </w:r>
    </w:p>
    <w:p w14:paraId="506EA748" w14:textId="77777777" w:rsidR="00B63EDC" w:rsidRPr="00B63EDC" w:rsidRDefault="00B63EDC" w:rsidP="00AB7EF5">
      <w:pPr>
        <w:pStyle w:val="ListParagraph"/>
        <w:numPr>
          <w:ilvl w:val="0"/>
          <w:numId w:val="1"/>
        </w:numPr>
        <w:spacing w:before="240"/>
        <w:rPr>
          <w:rFonts w:eastAsia="Times New Roman"/>
          <w:sz w:val="10"/>
          <w:szCs w:val="10"/>
        </w:rPr>
      </w:pPr>
      <w:r w:rsidRPr="00B63EDC">
        <w:rPr>
          <w:sz w:val="24"/>
          <w:szCs w:val="24"/>
        </w:rPr>
        <w:t>The Ready Mixed Concrete’s facility representative shall contact the local Material &amp; Tests Unit’s Section Materials Specialist (SMS) and request an M&amp;T Facility Audit for the new facility.</w:t>
      </w:r>
    </w:p>
    <w:p w14:paraId="40146387" w14:textId="77777777" w:rsidR="00B63EDC" w:rsidRPr="00AB7EF5" w:rsidRDefault="00B63EDC" w:rsidP="00B63EDC">
      <w:pPr>
        <w:pStyle w:val="ListParagraph"/>
        <w:rPr>
          <w:sz w:val="12"/>
          <w:szCs w:val="12"/>
        </w:rPr>
      </w:pPr>
    </w:p>
    <w:p w14:paraId="741483A7" w14:textId="77777777" w:rsidR="00B63EDC" w:rsidRPr="00B63EDC" w:rsidRDefault="00B63EDC" w:rsidP="00AB7EF5">
      <w:pPr>
        <w:pStyle w:val="ListParagraph"/>
        <w:numPr>
          <w:ilvl w:val="0"/>
          <w:numId w:val="1"/>
        </w:numPr>
        <w:spacing w:before="240" w:after="120"/>
        <w:rPr>
          <w:rFonts w:eastAsia="Times New Roman"/>
          <w:sz w:val="10"/>
          <w:szCs w:val="10"/>
        </w:rPr>
      </w:pPr>
      <w:r w:rsidRPr="00B63EDC">
        <w:rPr>
          <w:sz w:val="24"/>
          <w:szCs w:val="24"/>
        </w:rPr>
        <w:t xml:space="preserve">The SMS shall schedule and conduct the </w:t>
      </w:r>
      <w:bookmarkStart w:id="1" w:name="_Hlk153205194"/>
      <w:r w:rsidRPr="00B63EDC">
        <w:rPr>
          <w:sz w:val="24"/>
          <w:szCs w:val="24"/>
        </w:rPr>
        <w:t xml:space="preserve">M&amp;T Audit </w:t>
      </w:r>
      <w:bookmarkEnd w:id="1"/>
      <w:r w:rsidRPr="00B63EDC">
        <w:rPr>
          <w:sz w:val="24"/>
          <w:szCs w:val="24"/>
        </w:rPr>
        <w:t xml:space="preserve">on the facility.  Additionally, the SMS shall collect representative samples for all materials based on the pre-approved mix design(s).  </w:t>
      </w:r>
    </w:p>
    <w:p w14:paraId="7878A166" w14:textId="77777777" w:rsidR="00B63EDC" w:rsidRPr="00AB7EF5" w:rsidRDefault="00B63EDC" w:rsidP="00B63EDC">
      <w:pPr>
        <w:pStyle w:val="ListParagraph"/>
        <w:rPr>
          <w:rFonts w:eastAsia="Times New Roman"/>
          <w:sz w:val="12"/>
          <w:szCs w:val="12"/>
        </w:rPr>
      </w:pPr>
    </w:p>
    <w:p w14:paraId="520B8764" w14:textId="77777777" w:rsidR="00B63EDC" w:rsidRPr="00B63EDC" w:rsidRDefault="00B63EDC" w:rsidP="00B63EDC">
      <w:pPr>
        <w:pStyle w:val="ListParagraph"/>
        <w:rPr>
          <w:sz w:val="4"/>
          <w:szCs w:val="4"/>
        </w:rPr>
      </w:pPr>
    </w:p>
    <w:p w14:paraId="488C8F66" w14:textId="24FADF14" w:rsidR="00B63EDC" w:rsidRPr="00AB7EF5" w:rsidRDefault="00B63EDC" w:rsidP="00B63EDC">
      <w:pPr>
        <w:pStyle w:val="ListParagraph"/>
        <w:numPr>
          <w:ilvl w:val="0"/>
          <w:numId w:val="1"/>
        </w:numPr>
        <w:rPr>
          <w:rFonts w:eastAsia="Times New Roman"/>
          <w:sz w:val="10"/>
          <w:szCs w:val="10"/>
        </w:rPr>
      </w:pPr>
      <w:r w:rsidRPr="00B63EDC">
        <w:rPr>
          <w:sz w:val="24"/>
          <w:szCs w:val="24"/>
        </w:rPr>
        <w:t xml:space="preserve">The SMS  shall inform the facility </w:t>
      </w:r>
      <w:r w:rsidRPr="00B63EDC">
        <w:rPr>
          <w:sz w:val="24"/>
          <w:szCs w:val="24"/>
        </w:rPr>
        <w:t>representative of</w:t>
      </w:r>
      <w:r w:rsidRPr="00B63EDC">
        <w:rPr>
          <w:sz w:val="24"/>
          <w:szCs w:val="24"/>
        </w:rPr>
        <w:t xml:space="preserve"> sample results obtained during the facility audit. </w:t>
      </w:r>
      <w:r w:rsidRPr="00B63EDC">
        <w:rPr>
          <w:sz w:val="4"/>
          <w:szCs w:val="4"/>
        </w:rPr>
        <w:t xml:space="preserve">     </w:t>
      </w:r>
    </w:p>
    <w:p w14:paraId="7971D590" w14:textId="77777777" w:rsidR="00AB7EF5" w:rsidRPr="00AB7EF5" w:rsidRDefault="00AB7EF5" w:rsidP="00AB7EF5">
      <w:pPr>
        <w:pStyle w:val="ListParagraph"/>
        <w:rPr>
          <w:rFonts w:eastAsia="Times New Roman"/>
          <w:sz w:val="12"/>
          <w:szCs w:val="12"/>
        </w:rPr>
      </w:pPr>
    </w:p>
    <w:p w14:paraId="66FC29B3" w14:textId="77777777" w:rsidR="00AB7EF5" w:rsidRPr="00AB7EF5" w:rsidRDefault="00B63EDC" w:rsidP="00AB7EF5">
      <w:pPr>
        <w:pStyle w:val="ListParagraph"/>
        <w:numPr>
          <w:ilvl w:val="0"/>
          <w:numId w:val="1"/>
        </w:numPr>
        <w:spacing w:before="120"/>
        <w:rPr>
          <w:rFonts w:eastAsia="Times New Roman"/>
          <w:sz w:val="10"/>
          <w:szCs w:val="10"/>
        </w:rPr>
      </w:pPr>
      <w:r>
        <w:rPr>
          <w:sz w:val="24"/>
          <w:szCs w:val="24"/>
        </w:rPr>
        <w:t>The f</w:t>
      </w:r>
      <w:r w:rsidRPr="00713A45">
        <w:rPr>
          <w:sz w:val="24"/>
          <w:szCs w:val="24"/>
        </w:rPr>
        <w:t xml:space="preserve">acilities’ representative shall submit </w:t>
      </w:r>
      <w:r w:rsidRPr="00713A45">
        <w:rPr>
          <w:rFonts w:eastAsia="Times New Roman"/>
          <w:sz w:val="24"/>
          <w:szCs w:val="24"/>
        </w:rPr>
        <w:t>a</w:t>
      </w:r>
      <w:r>
        <w:rPr>
          <w:rFonts w:eastAsia="Times New Roman"/>
          <w:sz w:val="24"/>
          <w:szCs w:val="24"/>
        </w:rPr>
        <w:t xml:space="preserve"> complete package of</w:t>
      </w:r>
      <w:r w:rsidRPr="00713A45">
        <w:rPr>
          <w:rFonts w:eastAsia="Times New Roman"/>
          <w:sz w:val="24"/>
          <w:szCs w:val="24"/>
        </w:rPr>
        <w:t xml:space="preserve"> 3</w:t>
      </w:r>
      <w:r w:rsidRPr="00713A45">
        <w:rPr>
          <w:rFonts w:eastAsia="Times New Roman"/>
          <w:sz w:val="24"/>
          <w:szCs w:val="24"/>
          <w:vertAlign w:val="superscript"/>
        </w:rPr>
        <w:t>rd</w:t>
      </w:r>
      <w:r w:rsidRPr="00713A45">
        <w:rPr>
          <w:rFonts w:eastAsia="Times New Roman"/>
          <w:sz w:val="24"/>
          <w:szCs w:val="24"/>
        </w:rPr>
        <w:t xml:space="preserve"> party inspection documentation (approved and signed by NRMCA and </w:t>
      </w:r>
      <w:r>
        <w:rPr>
          <w:rFonts w:eastAsia="Times New Roman"/>
          <w:sz w:val="24"/>
          <w:szCs w:val="24"/>
        </w:rPr>
        <w:t xml:space="preserve">also signed Certificate by the </w:t>
      </w:r>
      <w:r w:rsidRPr="00713A45">
        <w:rPr>
          <w:rFonts w:eastAsia="Times New Roman"/>
          <w:sz w:val="24"/>
          <w:szCs w:val="24"/>
        </w:rPr>
        <w:t>plant officials)</w:t>
      </w:r>
      <w:r>
        <w:rPr>
          <w:rFonts w:eastAsia="Times New Roman"/>
          <w:sz w:val="24"/>
          <w:szCs w:val="24"/>
        </w:rPr>
        <w:t>,</w:t>
      </w:r>
      <w:r w:rsidRPr="00713A45">
        <w:rPr>
          <w:rFonts w:eastAsia="Times New Roman"/>
          <w:sz w:val="24"/>
          <w:szCs w:val="24"/>
        </w:rPr>
        <w:t xml:space="preserve"> “NCDOT Addendum” and “Ownership </w:t>
      </w:r>
      <w:r>
        <w:rPr>
          <w:rFonts w:eastAsia="Times New Roman"/>
          <w:sz w:val="24"/>
          <w:szCs w:val="24"/>
        </w:rPr>
        <w:t xml:space="preserve">Update </w:t>
      </w:r>
      <w:r w:rsidRPr="00713A45">
        <w:rPr>
          <w:rFonts w:eastAsia="Times New Roman"/>
          <w:sz w:val="24"/>
          <w:szCs w:val="24"/>
        </w:rPr>
        <w:t>Form”</w:t>
      </w:r>
      <w:r w:rsidRPr="00571FB2">
        <w:rPr>
          <w:rFonts w:eastAsia="Times New Roman"/>
          <w:sz w:val="24"/>
          <w:szCs w:val="24"/>
        </w:rPr>
        <w:t xml:space="preserve"> </w:t>
      </w:r>
      <w:r w:rsidRPr="00713A45">
        <w:rPr>
          <w:rFonts w:eastAsia="Times New Roman"/>
          <w:sz w:val="24"/>
          <w:szCs w:val="24"/>
        </w:rPr>
        <w:t xml:space="preserve">via email to </w:t>
      </w:r>
      <w:hyperlink r:id="rId10" w:history="1">
        <w:r w:rsidRPr="00713A45">
          <w:rPr>
            <w:rStyle w:val="Hyperlink"/>
            <w:rFonts w:eastAsia="Times New Roman"/>
            <w:sz w:val="24"/>
            <w:szCs w:val="24"/>
          </w:rPr>
          <w:t>readymixinspections@ncdot.gov</w:t>
        </w:r>
      </w:hyperlink>
      <w:r>
        <w:rPr>
          <w:rFonts w:eastAsia="Times New Roman"/>
          <w:sz w:val="24"/>
          <w:szCs w:val="24"/>
        </w:rPr>
        <w:t xml:space="preserve">.  </w:t>
      </w:r>
    </w:p>
    <w:p w14:paraId="1E6C3EDF" w14:textId="1F1AECD3" w:rsidR="00B63EDC" w:rsidRPr="00B3750E" w:rsidRDefault="00B63EDC" w:rsidP="00AB7EF5">
      <w:pPr>
        <w:pStyle w:val="ListParagraph"/>
        <w:spacing w:before="120"/>
        <w:rPr>
          <w:rFonts w:eastAsia="Times New Roman"/>
          <w:sz w:val="10"/>
          <w:szCs w:val="10"/>
        </w:rPr>
      </w:pPr>
      <w:r>
        <w:rPr>
          <w:rFonts w:eastAsia="Times New Roman"/>
          <w:sz w:val="24"/>
          <w:szCs w:val="24"/>
        </w:rPr>
        <w:t xml:space="preserve">  </w:t>
      </w:r>
      <w:r w:rsidRPr="00B3750E">
        <w:rPr>
          <w:rFonts w:eastAsia="Times New Roman"/>
          <w:sz w:val="4"/>
          <w:szCs w:val="4"/>
        </w:rPr>
        <w:t xml:space="preserve">  </w:t>
      </w:r>
    </w:p>
    <w:p w14:paraId="7DC61ACD" w14:textId="77777777" w:rsidR="00AB7EF5" w:rsidRPr="00AB7EF5" w:rsidRDefault="00B63EDC" w:rsidP="00AB7EF5">
      <w:pPr>
        <w:pStyle w:val="ListParagraph"/>
        <w:numPr>
          <w:ilvl w:val="0"/>
          <w:numId w:val="1"/>
        </w:numPr>
        <w:rPr>
          <w:rFonts w:eastAsia="Times New Roman"/>
          <w:sz w:val="10"/>
          <w:szCs w:val="10"/>
        </w:rPr>
      </w:pPr>
      <w:r w:rsidRPr="00AB7EF5">
        <w:rPr>
          <w:sz w:val="4"/>
          <w:szCs w:val="4"/>
        </w:rPr>
        <w:lastRenderedPageBreak/>
        <w:t xml:space="preserve">   </w:t>
      </w:r>
      <w:r w:rsidR="00AB7EF5" w:rsidRPr="00AB7EF5">
        <w:rPr>
          <w:sz w:val="24"/>
          <w:szCs w:val="24"/>
        </w:rPr>
        <w:t xml:space="preserve">The SMS shall submit </w:t>
      </w:r>
      <w:r w:rsidR="00AB7EF5" w:rsidRPr="00AB7EF5">
        <w:rPr>
          <w:sz w:val="24"/>
          <w:szCs w:val="24"/>
        </w:rPr>
        <w:t xml:space="preserve">the </w:t>
      </w:r>
      <w:r w:rsidR="00AB7EF5" w:rsidRPr="00AB7EF5">
        <w:rPr>
          <w:sz w:val="24"/>
          <w:szCs w:val="24"/>
        </w:rPr>
        <w:t xml:space="preserve">M&amp;T </w:t>
      </w:r>
      <w:r w:rsidR="00AB7EF5" w:rsidRPr="00AB7EF5">
        <w:rPr>
          <w:sz w:val="24"/>
          <w:szCs w:val="24"/>
        </w:rPr>
        <w:t xml:space="preserve">Facility </w:t>
      </w:r>
      <w:r w:rsidR="00AB7EF5" w:rsidRPr="00AB7EF5">
        <w:rPr>
          <w:sz w:val="24"/>
          <w:szCs w:val="24"/>
        </w:rPr>
        <w:t>Audit Report</w:t>
      </w:r>
      <w:r w:rsidR="00AB7EF5" w:rsidRPr="00AB7EF5">
        <w:rPr>
          <w:rFonts w:eastAsia="Times New Roman"/>
          <w:sz w:val="24"/>
          <w:szCs w:val="24"/>
        </w:rPr>
        <w:t xml:space="preserve"> via email to </w:t>
      </w:r>
      <w:hyperlink r:id="rId11" w:history="1">
        <w:r w:rsidR="00AB7EF5" w:rsidRPr="00AB7EF5">
          <w:rPr>
            <w:rStyle w:val="Hyperlink"/>
            <w:rFonts w:eastAsia="Times New Roman"/>
            <w:sz w:val="24"/>
            <w:szCs w:val="24"/>
          </w:rPr>
          <w:t>readymixinspections@ncdot.gov</w:t>
        </w:r>
      </w:hyperlink>
      <w:r w:rsidR="00AB7EF5" w:rsidRPr="00AB7EF5">
        <w:rPr>
          <w:sz w:val="24"/>
          <w:szCs w:val="24"/>
        </w:rPr>
        <w:t>.</w:t>
      </w:r>
    </w:p>
    <w:p w14:paraId="0A7D10A4" w14:textId="60B9D2C1" w:rsidR="00AB7EF5" w:rsidRPr="00B3750E" w:rsidRDefault="00AB7EF5" w:rsidP="00AB7EF5">
      <w:pPr>
        <w:pStyle w:val="yiv1502643017msolistparagraph"/>
        <w:numPr>
          <w:ilvl w:val="0"/>
          <w:numId w:val="1"/>
        </w:numPr>
        <w:rPr>
          <w:rFonts w:eastAsia="Times New Roman"/>
          <w:sz w:val="24"/>
          <w:szCs w:val="24"/>
        </w:rPr>
      </w:pPr>
      <w:r w:rsidRPr="00AB7EF5">
        <w:rPr>
          <w:sz w:val="24"/>
          <w:szCs w:val="24"/>
        </w:rPr>
        <w:t xml:space="preserve"> </w:t>
      </w:r>
      <w:r w:rsidRPr="00713A45">
        <w:rPr>
          <w:rFonts w:eastAsia="Times New Roman"/>
          <w:sz w:val="24"/>
          <w:szCs w:val="24"/>
        </w:rPr>
        <w:t xml:space="preserve">When the Ready Mixed Concrete facility meets all the above operations/requirements, the facility will be registered in the NCDOT </w:t>
      </w:r>
      <w:r>
        <w:rPr>
          <w:rFonts w:eastAsia="Times New Roman"/>
          <w:sz w:val="24"/>
          <w:szCs w:val="24"/>
        </w:rPr>
        <w:t xml:space="preserve">Vendor </w:t>
      </w:r>
      <w:r w:rsidRPr="00713A45">
        <w:rPr>
          <w:rFonts w:eastAsia="Times New Roman"/>
          <w:sz w:val="24"/>
          <w:szCs w:val="24"/>
        </w:rPr>
        <w:t xml:space="preserve">system as an approved concrete producer/supplier.  A notification will be </w:t>
      </w:r>
      <w:r>
        <w:rPr>
          <w:rFonts w:eastAsia="Times New Roman"/>
          <w:sz w:val="24"/>
          <w:szCs w:val="24"/>
        </w:rPr>
        <w:t>emailed</w:t>
      </w:r>
      <w:r w:rsidRPr="00713A45">
        <w:rPr>
          <w:rFonts w:eastAsia="Times New Roman"/>
          <w:sz w:val="24"/>
          <w:szCs w:val="24"/>
        </w:rPr>
        <w:t xml:space="preserve"> to the facility recognizing </w:t>
      </w:r>
      <w:r>
        <w:rPr>
          <w:rFonts w:eastAsia="Times New Roman"/>
          <w:sz w:val="24"/>
          <w:szCs w:val="24"/>
        </w:rPr>
        <w:t xml:space="preserve">the </w:t>
      </w:r>
      <w:r w:rsidRPr="00713A45">
        <w:rPr>
          <w:rFonts w:eastAsia="Times New Roman"/>
          <w:sz w:val="24"/>
          <w:szCs w:val="24"/>
        </w:rPr>
        <w:t>approval status and includ</w:t>
      </w:r>
      <w:r>
        <w:rPr>
          <w:rFonts w:eastAsia="Times New Roman"/>
          <w:sz w:val="24"/>
          <w:szCs w:val="24"/>
        </w:rPr>
        <w:t>e</w:t>
      </w:r>
      <w:r w:rsidRPr="00713A45">
        <w:rPr>
          <w:rFonts w:eastAsia="Times New Roman"/>
          <w:sz w:val="24"/>
          <w:szCs w:val="24"/>
        </w:rPr>
        <w:t xml:space="preserve"> a</w:t>
      </w:r>
      <w:r>
        <w:rPr>
          <w:rFonts w:eastAsia="Times New Roman"/>
          <w:sz w:val="24"/>
          <w:szCs w:val="24"/>
        </w:rPr>
        <w:t>n</w:t>
      </w:r>
      <w:r w:rsidRPr="00713A45">
        <w:rPr>
          <w:rFonts w:eastAsia="Times New Roman"/>
          <w:sz w:val="24"/>
          <w:szCs w:val="24"/>
        </w:rPr>
        <w:t xml:space="preserve"> RM#.  This RM# shall be noted on all documentation relating to future NCDOT business.</w:t>
      </w:r>
      <w:r>
        <w:rPr>
          <w:rFonts w:eastAsia="Times New Roman"/>
          <w:sz w:val="24"/>
          <w:szCs w:val="24"/>
        </w:rPr>
        <w:t xml:space="preserve">     </w:t>
      </w:r>
      <w:r w:rsidRPr="00B3750E">
        <w:rPr>
          <w:rFonts w:eastAsia="Times New Roman"/>
          <w:sz w:val="4"/>
          <w:szCs w:val="4"/>
        </w:rPr>
        <w:t xml:space="preserve">          </w:t>
      </w:r>
    </w:p>
    <w:p w14:paraId="02BA76BD" w14:textId="28014D20" w:rsidR="00AB7EF5" w:rsidRDefault="00AB7EF5" w:rsidP="00AB7EF5">
      <w:pPr>
        <w:pStyle w:val="ListParagraph"/>
        <w:numPr>
          <w:ilvl w:val="0"/>
          <w:numId w:val="1"/>
        </w:numPr>
        <w:spacing w:before="240"/>
      </w:pPr>
      <w:r w:rsidRPr="00AB7EF5">
        <w:rPr>
          <w:sz w:val="24"/>
          <w:szCs w:val="24"/>
        </w:rPr>
        <w:t xml:space="preserve"> </w:t>
      </w:r>
      <w:r w:rsidR="00A12D1F">
        <w:rPr>
          <w:rFonts w:eastAsia="Times New Roman"/>
          <w:sz w:val="24"/>
          <w:szCs w:val="24"/>
        </w:rPr>
        <w:t>T</w:t>
      </w:r>
      <w:r w:rsidR="00A12D1F">
        <w:rPr>
          <w:rFonts w:eastAsia="Times New Roman"/>
          <w:sz w:val="24"/>
          <w:szCs w:val="24"/>
        </w:rPr>
        <w:t xml:space="preserve">he facility’s representative </w:t>
      </w:r>
      <w:r w:rsidR="00A12D1F" w:rsidRPr="00AB7EF5">
        <w:rPr>
          <w:rFonts w:eastAsia="Times New Roman"/>
          <w:sz w:val="24"/>
          <w:szCs w:val="24"/>
        </w:rPr>
        <w:t>shall</w:t>
      </w:r>
      <w:r w:rsidR="00A12D1F" w:rsidRPr="00AB7EF5">
        <w:rPr>
          <w:rFonts w:eastAsia="Times New Roman"/>
          <w:sz w:val="24"/>
          <w:szCs w:val="24"/>
        </w:rPr>
        <w:t xml:space="preserve"> </w:t>
      </w:r>
      <w:r w:rsidR="00A12D1F">
        <w:rPr>
          <w:rFonts w:eastAsia="Times New Roman"/>
          <w:sz w:val="24"/>
          <w:szCs w:val="24"/>
        </w:rPr>
        <w:t>inform t</w:t>
      </w:r>
      <w:r w:rsidRPr="00AB7EF5">
        <w:rPr>
          <w:rFonts w:eastAsia="Times New Roman"/>
          <w:sz w:val="24"/>
          <w:szCs w:val="24"/>
        </w:rPr>
        <w:t>h</w:t>
      </w:r>
      <w:r w:rsidR="00A12D1F">
        <w:rPr>
          <w:rFonts w:eastAsia="Times New Roman"/>
          <w:sz w:val="24"/>
          <w:szCs w:val="24"/>
        </w:rPr>
        <w:t>e</w:t>
      </w:r>
      <w:r w:rsidRPr="00AB7EF5">
        <w:rPr>
          <w:rFonts w:eastAsia="Times New Roman"/>
          <w:sz w:val="24"/>
          <w:szCs w:val="24"/>
        </w:rPr>
        <w:t xml:space="preserve"> RM# to </w:t>
      </w:r>
      <w:hyperlink r:id="rId12" w:tgtFrame="_blank" w:history="1">
        <w:r w:rsidRPr="00AB7EF5">
          <w:rPr>
            <w:rStyle w:val="Hyperlink"/>
            <w:rFonts w:eastAsia="Times New Roman"/>
            <w:sz w:val="24"/>
            <w:szCs w:val="24"/>
          </w:rPr>
          <w:t>Concretedesigns@ncdot.gov</w:t>
        </w:r>
      </w:hyperlink>
      <w:r w:rsidRPr="00AB7EF5">
        <w:rPr>
          <w:rFonts w:eastAsia="Times New Roman"/>
          <w:sz w:val="24"/>
          <w:szCs w:val="24"/>
        </w:rPr>
        <w:t xml:space="preserve"> for </w:t>
      </w:r>
      <w:r w:rsidR="00A12D1F">
        <w:rPr>
          <w:rFonts w:eastAsia="Times New Roman"/>
          <w:sz w:val="24"/>
          <w:szCs w:val="24"/>
        </w:rPr>
        <w:t xml:space="preserve">the </w:t>
      </w:r>
      <w:r w:rsidRPr="00AB7EF5">
        <w:rPr>
          <w:rFonts w:eastAsia="Times New Roman"/>
          <w:sz w:val="24"/>
          <w:szCs w:val="24"/>
        </w:rPr>
        <w:t>final approval of the Mix Design(s).</w:t>
      </w:r>
    </w:p>
    <w:p w14:paraId="728E9F8A" w14:textId="4669D034" w:rsidR="00AB7EF5" w:rsidRPr="00AB7EF5" w:rsidRDefault="00AB7EF5" w:rsidP="00AB7EF5">
      <w:pPr>
        <w:pStyle w:val="ListParagraph"/>
        <w:spacing w:before="120"/>
        <w:rPr>
          <w:rFonts w:eastAsia="Times New Roman"/>
          <w:sz w:val="10"/>
          <w:szCs w:val="10"/>
        </w:rPr>
      </w:pPr>
    </w:p>
    <w:p w14:paraId="648B5456" w14:textId="77777777" w:rsidR="00AB7EF5" w:rsidRPr="00AB7EF5" w:rsidRDefault="00AB7EF5" w:rsidP="00AB7EF5">
      <w:pPr>
        <w:pStyle w:val="ListParagraph"/>
        <w:rPr>
          <w:sz w:val="4"/>
          <w:szCs w:val="4"/>
        </w:rPr>
      </w:pPr>
    </w:p>
    <w:p w14:paraId="3D3CFDA2" w14:textId="1CE172BE" w:rsidR="00AB7EF5" w:rsidRPr="00AB7EF5" w:rsidRDefault="00AB7EF5" w:rsidP="00AB7EF5">
      <w:pPr>
        <w:pStyle w:val="ListParagraph"/>
        <w:spacing w:before="240"/>
        <w:rPr>
          <w:rFonts w:eastAsia="Times New Roman"/>
          <w:sz w:val="10"/>
          <w:szCs w:val="10"/>
        </w:rPr>
      </w:pPr>
    </w:p>
    <w:p w14:paraId="66E2BC4F" w14:textId="67DB0AE3" w:rsidR="00B63EDC" w:rsidRPr="00AB7EF5" w:rsidRDefault="00B63EDC" w:rsidP="00AB7EF5">
      <w:pPr>
        <w:ind w:left="360"/>
        <w:rPr>
          <w:rFonts w:eastAsia="Times New Roman"/>
          <w:sz w:val="10"/>
          <w:szCs w:val="10"/>
        </w:rPr>
      </w:pPr>
      <w:r w:rsidRPr="00AB7EF5">
        <w:rPr>
          <w:sz w:val="4"/>
          <w:szCs w:val="4"/>
        </w:rPr>
        <w:t xml:space="preserve">    </w:t>
      </w:r>
    </w:p>
    <w:p w14:paraId="291D635B" w14:textId="235F2035" w:rsidR="00D43955" w:rsidRDefault="00D43955" w:rsidP="00AB7EF5">
      <w:pPr>
        <w:pStyle w:val="ListParagraph"/>
      </w:pPr>
      <w:r w:rsidRPr="000B3221">
        <w:rPr>
          <w:sz w:val="6"/>
          <w:szCs w:val="6"/>
        </w:rPr>
        <w:t xml:space="preserve">    </w:t>
      </w:r>
    </w:p>
    <w:sectPr w:rsidR="00D43955" w:rsidSect="00EF53C6">
      <w:foot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BBBF" w14:textId="77777777" w:rsidR="008F2180" w:rsidRDefault="008F2180" w:rsidP="003B6B0E">
      <w:pPr>
        <w:spacing w:after="0" w:line="240" w:lineRule="auto"/>
      </w:pPr>
      <w:r>
        <w:separator/>
      </w:r>
    </w:p>
  </w:endnote>
  <w:endnote w:type="continuationSeparator" w:id="0">
    <w:p w14:paraId="71CBFE41" w14:textId="77777777" w:rsidR="008F2180" w:rsidRDefault="008F2180" w:rsidP="003B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628E" w14:textId="77777777" w:rsidR="003B6B0E" w:rsidRDefault="003B6B0E" w:rsidP="003B6B0E">
    <w:pPr>
      <w:pStyle w:val="Header"/>
    </w:pPr>
    <w:r>
      <w:t>Rev. December 2023</w:t>
    </w:r>
  </w:p>
  <w:p w14:paraId="694EF2E1" w14:textId="77777777" w:rsidR="003B6B0E" w:rsidRDefault="003B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B25A" w14:textId="77777777" w:rsidR="008F2180" w:rsidRDefault="008F2180" w:rsidP="003B6B0E">
      <w:pPr>
        <w:spacing w:after="0" w:line="240" w:lineRule="auto"/>
      </w:pPr>
      <w:r>
        <w:separator/>
      </w:r>
    </w:p>
  </w:footnote>
  <w:footnote w:type="continuationSeparator" w:id="0">
    <w:p w14:paraId="6DBFF5F2" w14:textId="77777777" w:rsidR="008F2180" w:rsidRDefault="008F2180" w:rsidP="003B6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B60"/>
    <w:multiLevelType w:val="hybridMultilevel"/>
    <w:tmpl w:val="3C40B422"/>
    <w:lvl w:ilvl="0" w:tplc="A79485E0">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A6C5B"/>
    <w:multiLevelType w:val="hybridMultilevel"/>
    <w:tmpl w:val="021AF71E"/>
    <w:lvl w:ilvl="0" w:tplc="F11EA076">
      <w:start w:val="1"/>
      <w:numFmt w:val="decimal"/>
      <w:lvlText w:val="%1."/>
      <w:lvlJc w:val="left"/>
      <w:pPr>
        <w:ind w:left="720" w:hanging="360"/>
      </w:pPr>
      <w:rPr>
        <w:rFonts w:hint="default"/>
        <w:b w:val="0"/>
        <w:bCs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873067">
    <w:abstractNumId w:val="0"/>
  </w:num>
  <w:num w:numId="2" w16cid:durableId="1130325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shj5TKUGvnUC3pQksBFUre6I0ecDWPVxeAyllJ8Ub4ZFfSsYrc+BDNeQFJDWElcXHOEJ9wEEB/g+Tw9RS7YNw==" w:salt="/lRQWHXPAyWQskyQqkH+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55"/>
    <w:rsid w:val="003B6B0E"/>
    <w:rsid w:val="007F4A31"/>
    <w:rsid w:val="0089401B"/>
    <w:rsid w:val="008F2180"/>
    <w:rsid w:val="00A12D1F"/>
    <w:rsid w:val="00A41264"/>
    <w:rsid w:val="00AB7EF5"/>
    <w:rsid w:val="00B63EDC"/>
    <w:rsid w:val="00D43955"/>
    <w:rsid w:val="00EF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449D"/>
  <w15:chartTrackingRefBased/>
  <w15:docId w15:val="{425072F7-9ABB-4C80-8F09-C72AFBEC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02643017msonormal">
    <w:name w:val="yiv1502643017msonormal"/>
    <w:basedOn w:val="Normal"/>
    <w:rsid w:val="00D4395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D43955"/>
    <w:pPr>
      <w:ind w:left="720"/>
      <w:contextualSpacing/>
    </w:pPr>
  </w:style>
  <w:style w:type="character" w:styleId="Hyperlink">
    <w:name w:val="Hyperlink"/>
    <w:basedOn w:val="DefaultParagraphFont"/>
    <w:uiPriority w:val="99"/>
    <w:unhideWhenUsed/>
    <w:rsid w:val="00D43955"/>
    <w:rPr>
      <w:color w:val="0000FF"/>
      <w:u w:val="single"/>
    </w:rPr>
  </w:style>
  <w:style w:type="paragraph" w:customStyle="1" w:styleId="yiv1502643017msolistparagraph">
    <w:name w:val="yiv1502643017msolistparagraph"/>
    <w:basedOn w:val="Normal"/>
    <w:rsid w:val="00D43955"/>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3B6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0E"/>
  </w:style>
  <w:style w:type="paragraph" w:styleId="Footer">
    <w:name w:val="footer"/>
    <w:basedOn w:val="Normal"/>
    <w:link w:val="FooterChar"/>
    <w:uiPriority w:val="99"/>
    <w:unhideWhenUsed/>
    <w:rsid w:val="003B6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cretedesigns@ncdot.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adymixinspections@ncdot.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adymixinspections@ncdot.gov"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nrmca.org/certifications/plant-and-truck-certification-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5B79A307833428F17FCCE02754CB6" ma:contentTypeVersion="7" ma:contentTypeDescription="Create a new document." ma:contentTypeScope="" ma:versionID="82ce64d95eabea1a63e6c6246ed580fa">
  <xsd:schema xmlns:xsd="http://www.w3.org/2001/XMLSchema" xmlns:xs="http://www.w3.org/2001/XMLSchema" xmlns:p="http://schemas.microsoft.com/office/2006/metadata/properties" xmlns:ns1="http://schemas.microsoft.com/sharepoint/v3" xmlns:ns2="16f00c2e-ac5c-418b-9f13-a0771dbd417d" xmlns:ns3="7a6f0a32-9b5d-4dea-b486-a03d4bbd77de" targetNamespace="http://schemas.microsoft.com/office/2006/metadata/properties" ma:root="true" ma:fieldsID="9a0874e65fa855e65c3e7dd6f08e43e4" ns1:_="" ns2:_="" ns3:_="">
    <xsd:import namespace="http://schemas.microsoft.com/sharepoint/v3"/>
    <xsd:import namespace="16f00c2e-ac5c-418b-9f13-a0771dbd417d"/>
    <xsd:import namespace="7a6f0a32-9b5d-4dea-b486-a03d4bbd77de"/>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Sec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f0a32-9b5d-4dea-b486-a03d4bbd77de" elementFormDefault="qualified">
    <xsd:import namespace="http://schemas.microsoft.com/office/2006/documentManagement/types"/>
    <xsd:import namespace="http://schemas.microsoft.com/office/infopath/2007/PartnerControls"/>
    <xsd:element name="Section" ma:index="14" nillable="true" ma:displayName="Section" ma:format="Dropdown" ma:internalName="Section">
      <xsd:simpleType>
        <xsd:restriction base="dms:Choice">
          <xsd:enumeration value="Ready Mixed Concrete"/>
          <xsd:enumeration value="Volumetric Concrete Mobile Mixers"/>
        </xsd:restriction>
      </xsd:simpleType>
    </xsd:element>
    <xsd:element name="Category" ma:index="15" nillable="true" ma:displayName="Category" ma:format="Dropdown" ma:internalName="Category">
      <xsd:simpleType>
        <xsd:restriction base="dms:Choice">
          <xsd:enumeration value="3rd Party Ready Mixed Concrete Facilities Inspection"/>
          <xsd:enumeration value="Ready Mixed Concrete Batch Technician"/>
          <xsd:enumeration value="Annual Facility Aud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Section xmlns="7a6f0a32-9b5d-4dea-b486-a03d4bbd77de">Ready Mixed Concrete</Section>
    <Category xmlns="7a6f0a32-9b5d-4dea-b486-a03d4bbd77de" xsi:nil="true"/>
  </documentManagement>
</p:properties>
</file>

<file path=customXml/itemProps1.xml><?xml version="1.0" encoding="utf-8"?>
<ds:datastoreItem xmlns:ds="http://schemas.openxmlformats.org/officeDocument/2006/customXml" ds:itemID="{B569B03A-7788-4C99-A677-56D36629521A}"/>
</file>

<file path=customXml/itemProps2.xml><?xml version="1.0" encoding="utf-8"?>
<ds:datastoreItem xmlns:ds="http://schemas.openxmlformats.org/officeDocument/2006/customXml" ds:itemID="{BBAFFC55-852B-4987-B218-F06BB5074740}"/>
</file>

<file path=customXml/itemProps3.xml><?xml version="1.0" encoding="utf-8"?>
<ds:datastoreItem xmlns:ds="http://schemas.openxmlformats.org/officeDocument/2006/customXml" ds:itemID="{9D03C4E2-AEF5-4189-AB60-892A68CF98FB}"/>
</file>

<file path=customXml/itemProps4.xml><?xml version="1.0" encoding="utf-8"?>
<ds:datastoreItem xmlns:ds="http://schemas.openxmlformats.org/officeDocument/2006/customXml" ds:itemID="{2EA1CF50-441F-43A6-AE05-4E00D6C2EADD}"/>
</file>

<file path=docProps/app.xml><?xml version="1.0" encoding="utf-8"?>
<Properties xmlns="http://schemas.openxmlformats.org/officeDocument/2006/extended-properties" xmlns:vt="http://schemas.openxmlformats.org/officeDocument/2006/docPropsVTypes">
  <Template>Normal</Template>
  <TotalTime>45</TotalTime>
  <Pages>2</Pages>
  <Words>624</Words>
  <Characters>3563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Process for a New RM</dc:title>
  <dc:subject/>
  <dc:creator>Loshinskiy, Roman</dc:creator>
  <cp:keywords/>
  <dc:description/>
  <cp:lastModifiedBy>Loshinskiy, Roman</cp:lastModifiedBy>
  <cp:revision>5</cp:revision>
  <dcterms:created xsi:type="dcterms:W3CDTF">2023-12-20T15:29:00Z</dcterms:created>
  <dcterms:modified xsi:type="dcterms:W3CDTF">2023-12-20T16:20:00Z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0x0101009405B79A307833428F17FCCE02754CB6</vt:lpwstr>
  </property>
  <property fmtid="{D5CDD505-2E9C-101B-9397-08002B2CF9AE}" pid="3" name="Order">
    <vt:r8>1400</vt:r8>
  </property>
</Properties>
</file>